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EB" w:rsidRDefault="00140102">
      <w:pPr>
        <w:spacing w:after="160"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hd w:val="clear" w:color="auto" w:fill="FFFFFF"/>
        </w:rPr>
        <w:t>WNIOSEK</w:t>
      </w:r>
    </w:p>
    <w:p w:rsidR="00982BEB" w:rsidRDefault="00140102">
      <w:pPr>
        <w:spacing w:after="160" w:line="254" w:lineRule="exact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O REALIZACJĘ PRAW WYNIKAJĄCYCH Z ART. 15-22 RODO</w:t>
      </w:r>
    </w:p>
    <w:tbl>
      <w:tblPr>
        <w:tblW w:w="864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9" w:type="dxa"/>
          <w:right w:w="54" w:type="dxa"/>
        </w:tblCellMar>
        <w:tblLook w:val="0000"/>
      </w:tblPr>
      <w:tblGrid>
        <w:gridCol w:w="4104"/>
        <w:gridCol w:w="4537"/>
      </w:tblGrid>
      <w:tr w:rsidR="00982BEB">
        <w:trPr>
          <w:trHeight w:val="875"/>
          <w:jc w:val="center"/>
        </w:trPr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9" w:type="dxa"/>
            </w:tcMar>
            <w:vAlign w:val="center"/>
          </w:tcPr>
          <w:p w:rsidR="00982BEB" w:rsidRDefault="00140102">
            <w:pPr>
              <w:spacing w:line="360" w:lineRule="exac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  <w:t>Nazwa podmiotu, do którego został złożony wniosek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9" w:type="dxa"/>
            </w:tcMar>
          </w:tcPr>
          <w:p w:rsidR="00982BEB" w:rsidRDefault="00982BEB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982BEB">
        <w:trPr>
          <w:trHeight w:val="1"/>
          <w:jc w:val="center"/>
        </w:trPr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9" w:type="dxa"/>
            </w:tcMar>
            <w:vAlign w:val="center"/>
          </w:tcPr>
          <w:p w:rsidR="00982BEB" w:rsidRDefault="00140102">
            <w:pPr>
              <w:spacing w:line="240" w:lineRule="exac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  <w:t>Imię i nazwisko wnioskodawcy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9" w:type="dxa"/>
            </w:tcMar>
          </w:tcPr>
          <w:p w:rsidR="00982BEB" w:rsidRDefault="00982BEB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982BEB">
        <w:trPr>
          <w:trHeight w:val="1"/>
          <w:jc w:val="center"/>
        </w:trPr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9" w:type="dxa"/>
            </w:tcMar>
            <w:vAlign w:val="center"/>
          </w:tcPr>
          <w:p w:rsidR="00982BEB" w:rsidRDefault="00140102">
            <w:pPr>
              <w:spacing w:line="240" w:lineRule="exac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  <w:t xml:space="preserve">Dane pozwalające na identyfikację wnioskodawcy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  <w:br/>
              <w:t xml:space="preserve">w zbiorach danych Administratora 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9" w:type="dxa"/>
            </w:tcMar>
          </w:tcPr>
          <w:p w:rsidR="00982BEB" w:rsidRDefault="00982BEB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982BEB">
        <w:trPr>
          <w:trHeight w:val="1"/>
          <w:jc w:val="center"/>
        </w:trPr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9" w:type="dxa"/>
            </w:tcMar>
            <w:vAlign w:val="center"/>
          </w:tcPr>
          <w:p w:rsidR="00982BEB" w:rsidRDefault="00140102">
            <w:pPr>
              <w:spacing w:line="240" w:lineRule="exac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  <w:t>Telefon/e-mail wnioskodawcy*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9" w:type="dxa"/>
            </w:tcMar>
          </w:tcPr>
          <w:p w:rsidR="00982BEB" w:rsidRDefault="00982BEB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982BEB">
        <w:trPr>
          <w:trHeight w:val="1"/>
          <w:jc w:val="center"/>
        </w:trPr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9" w:type="dxa"/>
            </w:tcMar>
            <w:vAlign w:val="center"/>
          </w:tcPr>
          <w:p w:rsidR="00982BEB" w:rsidRDefault="00140102">
            <w:pPr>
              <w:tabs>
                <w:tab w:val="left" w:pos="2470"/>
              </w:tabs>
              <w:spacing w:line="360" w:lineRule="exact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  <w:t>Sposób przekazania odpowiedzi na wniosek, np.:</w:t>
            </w:r>
          </w:p>
          <w:p w:rsidR="00982BEB" w:rsidRDefault="00140102">
            <w:pPr>
              <w:tabs>
                <w:tab w:val="left" w:pos="2470"/>
              </w:tabs>
              <w:spacing w:line="360" w:lineRule="exact"/>
              <w:rPr>
                <w:rFonts w:ascii="Times New Roman" w:eastAsia="Times New Roman" w:hAnsi="Times New Roman" w:cs="Times New Roman"/>
                <w:color w:val="00000A"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hd w:val="clear" w:color="auto" w:fill="FFFFFF"/>
              </w:rPr>
              <w:t>1. Odbiór osobisty w siedzibie Administratora</w:t>
            </w:r>
          </w:p>
          <w:p w:rsidR="00982BEB" w:rsidRDefault="00140102">
            <w:pPr>
              <w:tabs>
                <w:tab w:val="left" w:pos="2470"/>
              </w:tabs>
              <w:spacing w:line="360" w:lineRule="exact"/>
              <w:rPr>
                <w:rFonts w:ascii="Times New Roman" w:eastAsia="Times New Roman" w:hAnsi="Times New Roman" w:cs="Times New Roman"/>
                <w:color w:val="00000A"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hd w:val="clear" w:color="auto" w:fill="FFFFFF"/>
              </w:rPr>
              <w:t>2. Dostarczenie pocztą tradycyjną za potwierdzeniem odbioru,</w:t>
            </w:r>
          </w:p>
          <w:p w:rsidR="00982BEB" w:rsidRDefault="00140102">
            <w:pPr>
              <w:tabs>
                <w:tab w:val="left" w:pos="2470"/>
              </w:tabs>
              <w:spacing w:line="360" w:lineRule="exact"/>
              <w:rPr>
                <w:rFonts w:ascii="Times New Roman" w:eastAsia="Times New Roman" w:hAnsi="Times New Roman" w:cs="Times New Roman"/>
                <w:color w:val="00000A"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hd w:val="clear" w:color="auto" w:fill="FFFFFF"/>
              </w:rPr>
              <w:t>3. Inny kanał komunikacji**</w:t>
            </w:r>
          </w:p>
          <w:p w:rsidR="00982BEB" w:rsidRDefault="00140102">
            <w:pPr>
              <w:tabs>
                <w:tab w:val="left" w:pos="2470"/>
              </w:tabs>
              <w:spacing w:line="240" w:lineRule="exact"/>
              <w:jc w:val="both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hd w:val="clear" w:color="auto" w:fill="FFFFFF"/>
              </w:rPr>
              <w:t>Jeżeli wskazano dostarczenie informacji pocztą tradycyjną należy podać adres korespondencyjny. Jeśli wskazano inny kanał komunikacyjny, należy podać jaki.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9" w:type="dxa"/>
            </w:tcMar>
          </w:tcPr>
          <w:p w:rsidR="00982BEB" w:rsidRDefault="00982BEB">
            <w:pPr>
              <w:tabs>
                <w:tab w:val="left" w:pos="2470"/>
              </w:tabs>
              <w:spacing w:line="240" w:lineRule="exact"/>
              <w:rPr>
                <w:rFonts w:ascii="Times New Roman" w:eastAsia="Times New Roman" w:hAnsi="Times New Roman" w:cs="Times New Roman"/>
                <w:i/>
                <w:color w:val="00000A"/>
                <w:sz w:val="18"/>
                <w:shd w:val="clear" w:color="auto" w:fill="FFFFFF"/>
              </w:rPr>
            </w:pPr>
          </w:p>
          <w:p w:rsidR="00982BEB" w:rsidRDefault="00982BEB">
            <w:pPr>
              <w:spacing w:line="240" w:lineRule="exact"/>
              <w:rPr>
                <w:color w:val="00000A"/>
                <w:shd w:val="clear" w:color="auto" w:fill="FFFFFF"/>
              </w:rPr>
            </w:pPr>
          </w:p>
        </w:tc>
      </w:tr>
      <w:tr w:rsidR="00982BEB">
        <w:trPr>
          <w:trHeight w:val="3428"/>
          <w:jc w:val="center"/>
        </w:trPr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9" w:type="dxa"/>
            </w:tcMar>
            <w:vAlign w:val="center"/>
          </w:tcPr>
          <w:p w:rsidR="00982BEB" w:rsidRDefault="00140102">
            <w:pPr>
              <w:spacing w:line="240" w:lineRule="exac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  <w:t>Treść wniosku (sprecyzowanie żądania)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9" w:type="dxa"/>
            </w:tcMar>
          </w:tcPr>
          <w:p w:rsidR="00982BEB" w:rsidRDefault="00982BEB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982BEB">
        <w:trPr>
          <w:trHeight w:val="1192"/>
          <w:jc w:val="center"/>
        </w:trPr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9" w:type="dxa"/>
            </w:tcMar>
            <w:vAlign w:val="center"/>
          </w:tcPr>
          <w:p w:rsidR="00982BEB" w:rsidRDefault="00140102">
            <w:pPr>
              <w:spacing w:line="240" w:lineRule="exact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  <w:t>Dodatkowe uwagi wnioskodawcy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9" w:type="dxa"/>
            </w:tcMar>
          </w:tcPr>
          <w:p w:rsidR="00982BEB" w:rsidRDefault="00982BEB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982BEB">
        <w:trPr>
          <w:trHeight w:val="1"/>
          <w:jc w:val="center"/>
        </w:trPr>
        <w:tc>
          <w:tcPr>
            <w:tcW w:w="8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9" w:type="dxa"/>
            </w:tcMar>
            <w:vAlign w:val="center"/>
          </w:tcPr>
          <w:p w:rsidR="00982BEB" w:rsidRDefault="00140102">
            <w:pPr>
              <w:spacing w:line="240" w:lineRule="exact"/>
              <w:rPr>
                <w:rFonts w:ascii="Times New Roman" w:eastAsia="Times New Roman" w:hAnsi="Times New Roman" w:cs="Times New Roman"/>
                <w:color w:val="00000A"/>
                <w:sz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hd w:val="clear" w:color="auto" w:fill="FFFFFF"/>
              </w:rPr>
              <w:t>*dane podane dobrowolnie</w:t>
            </w:r>
          </w:p>
          <w:p w:rsidR="00982BEB" w:rsidRDefault="00140102">
            <w:pPr>
              <w:spacing w:line="254" w:lineRule="exact"/>
              <w:rPr>
                <w:color w:val="00000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hd w:val="clear" w:color="auto" w:fill="FFFFFF"/>
              </w:rPr>
              <w:t>**niepotrzebne skreślić</w:t>
            </w:r>
          </w:p>
        </w:tc>
      </w:tr>
    </w:tbl>
    <w:p w:rsidR="00982BEB" w:rsidRDefault="00982BEB">
      <w:p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:rsidR="00982BEB" w:rsidRDefault="00140102">
      <w:p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Wniosek zostanie zrealizowany w terminie do miesiąca od jego wpływu. W uzasadnionych przypadkach termin realizacji może zostać przedłużony o kolejne 2 miesiące, o czym Administrator poinformuje w stosownej korespondencji ze wskazaniem przyczyn.</w:t>
      </w:r>
    </w:p>
    <w:p w:rsidR="00982BEB" w:rsidRDefault="00982BEB">
      <w:pPr>
        <w:spacing w:after="160" w:line="254" w:lineRule="exact"/>
        <w:jc w:val="both"/>
        <w:rPr>
          <w:rFonts w:ascii="Calibri" w:eastAsia="Calibri" w:hAnsi="Calibri" w:cs="Calibri"/>
          <w:color w:val="00000A"/>
          <w:sz w:val="14"/>
          <w:shd w:val="clear" w:color="auto" w:fill="FFFFFF"/>
        </w:rPr>
      </w:pPr>
    </w:p>
    <w:p w:rsidR="00982BEB" w:rsidRDefault="00982BEB">
      <w:pPr>
        <w:spacing w:after="160" w:line="254" w:lineRule="exact"/>
        <w:jc w:val="both"/>
        <w:rPr>
          <w:rFonts w:ascii="Calibri" w:eastAsia="Calibri" w:hAnsi="Calibri" w:cs="Calibri"/>
          <w:color w:val="00000A"/>
          <w:sz w:val="14"/>
          <w:shd w:val="clear" w:color="auto" w:fill="FFFFFF"/>
        </w:rPr>
      </w:pPr>
    </w:p>
    <w:p w:rsidR="00982BEB" w:rsidRDefault="00982BEB">
      <w:pPr>
        <w:spacing w:after="160" w:line="254" w:lineRule="exact"/>
        <w:jc w:val="both"/>
        <w:rPr>
          <w:rFonts w:ascii="Calibri" w:eastAsia="Calibri" w:hAnsi="Calibri" w:cs="Calibri"/>
          <w:color w:val="00000A"/>
          <w:sz w:val="14"/>
          <w:shd w:val="clear" w:color="auto" w:fill="FFFFFF"/>
        </w:rPr>
      </w:pPr>
    </w:p>
    <w:p w:rsidR="00982BEB" w:rsidRDefault="00982BEB">
      <w:p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z w:val="18"/>
          <w:shd w:val="clear" w:color="auto" w:fill="FFFFFF"/>
        </w:rPr>
      </w:pPr>
    </w:p>
    <w:p w:rsidR="00982BEB" w:rsidRDefault="00140102">
      <w:p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18"/>
          <w:shd w:val="clear" w:color="auto" w:fill="FFFFFF"/>
        </w:rPr>
        <w:t xml:space="preserve">                                                                                                                   ………………………………………….</w:t>
      </w:r>
    </w:p>
    <w:p w:rsidR="00982BEB" w:rsidRDefault="00140102">
      <w:p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z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18"/>
          <w:shd w:val="clear" w:color="auto" w:fill="FFFFFF"/>
        </w:rPr>
        <w:t xml:space="preserve">                                                                                                                            Data i podpis wnioskodawcy</w:t>
      </w:r>
    </w:p>
    <w:p w:rsidR="00982BEB" w:rsidRDefault="00982BEB">
      <w:pPr>
        <w:spacing w:after="160" w:line="254" w:lineRule="exact"/>
        <w:rPr>
          <w:rFonts w:ascii="Calibri" w:eastAsia="Calibri" w:hAnsi="Calibri" w:cs="Calibri"/>
          <w:b/>
          <w:color w:val="00000A"/>
          <w:sz w:val="20"/>
          <w:shd w:val="clear" w:color="auto" w:fill="FFFFFF"/>
        </w:rPr>
      </w:pPr>
    </w:p>
    <w:p w:rsidR="00982BEB" w:rsidRDefault="00982BEB">
      <w:pPr>
        <w:spacing w:after="160" w:line="254" w:lineRule="exact"/>
        <w:jc w:val="center"/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</w:pPr>
    </w:p>
    <w:p w:rsidR="00982BEB" w:rsidRDefault="00982BEB">
      <w:pPr>
        <w:spacing w:after="160" w:line="254" w:lineRule="exact"/>
        <w:jc w:val="center"/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</w:pPr>
    </w:p>
    <w:p w:rsidR="00982BEB" w:rsidRDefault="00140102">
      <w:pPr>
        <w:spacing w:after="160" w:line="254" w:lineRule="exact"/>
        <w:jc w:val="center"/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  <w:t xml:space="preserve">ZGODA </w:t>
      </w:r>
    </w:p>
    <w:p w:rsidR="00982BEB" w:rsidRDefault="00140102">
      <w:pPr>
        <w:spacing w:after="160" w:line="254" w:lineRule="exact"/>
        <w:jc w:val="center"/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  <w:t xml:space="preserve">na przetwarzanie nr telefonu i/lub adresu e-mail w celach kontaktowych </w:t>
      </w:r>
      <w:r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  <w:br/>
        <w:t xml:space="preserve">w związku z realizacją wniosku </w:t>
      </w:r>
    </w:p>
    <w:p w:rsidR="00982BEB" w:rsidRDefault="00982BEB">
      <w:p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z w:val="22"/>
          <w:shd w:val="clear" w:color="auto" w:fill="FFFFFF"/>
        </w:rPr>
      </w:pPr>
    </w:p>
    <w:p w:rsidR="00982BEB" w:rsidRDefault="00140102">
      <w:p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2"/>
          <w:shd w:val="clear" w:color="auto" w:fill="FFFFFF"/>
        </w:rPr>
        <w:t xml:space="preserve">Niniejszym wyrażam zgodę na przetwarzanie mojego nr telefonu i/lub adresu e-mail, w celu kontaktowania się ze mną w sprawie złożonego przeze mnie wniosku. Udzieloną zgodę mogę w każdym czasie odwołać bez wpływu na zgodność z prawem przetwarzania, którego dokonano na podstawie zgody przed jej cofnięciem. </w:t>
      </w:r>
    </w:p>
    <w:p w:rsidR="00982BEB" w:rsidRDefault="00140102">
      <w:pPr>
        <w:spacing w:after="160" w:line="254" w:lineRule="exact"/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  <w:t xml:space="preserve">                                                                        </w:t>
      </w:r>
    </w:p>
    <w:p w:rsidR="00982BEB" w:rsidRDefault="00982BEB">
      <w:pPr>
        <w:spacing w:after="160" w:line="254" w:lineRule="exact"/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</w:pPr>
    </w:p>
    <w:p w:rsidR="00982BEB" w:rsidRDefault="00140102">
      <w:pPr>
        <w:spacing w:after="160" w:line="254" w:lineRule="exact"/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  <w:t xml:space="preserve">                                                                                      …………………………………………………</w:t>
      </w:r>
    </w:p>
    <w:p w:rsidR="00982BEB" w:rsidRDefault="00140102">
      <w:pPr>
        <w:spacing w:after="160" w:line="254" w:lineRule="exact"/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 xml:space="preserve">                                                                                                       Data, podpis wnioskodawcy</w:t>
      </w:r>
    </w:p>
    <w:p w:rsidR="00982BEB" w:rsidRDefault="00982BEB">
      <w:pPr>
        <w:spacing w:after="160" w:line="254" w:lineRule="exact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</w:pPr>
    </w:p>
    <w:p w:rsidR="00982BEB" w:rsidRDefault="00982BEB">
      <w:pPr>
        <w:spacing w:after="160" w:line="254" w:lineRule="exact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</w:pPr>
    </w:p>
    <w:p w:rsidR="00982BEB" w:rsidRDefault="00982BEB">
      <w:pPr>
        <w:spacing w:after="160" w:line="254" w:lineRule="exact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</w:pPr>
    </w:p>
    <w:p w:rsidR="00982BEB" w:rsidRDefault="00982BEB">
      <w:pPr>
        <w:spacing w:after="160" w:line="254" w:lineRule="exact"/>
        <w:jc w:val="center"/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</w:pPr>
    </w:p>
    <w:p w:rsidR="00982BEB" w:rsidRDefault="00982BEB">
      <w:pPr>
        <w:spacing w:after="160" w:line="254" w:lineRule="exact"/>
        <w:jc w:val="center"/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</w:pPr>
    </w:p>
    <w:p w:rsidR="00982BEB" w:rsidRDefault="00140102">
      <w:pPr>
        <w:spacing w:after="160" w:line="254" w:lineRule="exact"/>
        <w:jc w:val="center"/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  <w:t>KLAUZULA INFORMACYJNA</w:t>
      </w:r>
    </w:p>
    <w:p w:rsidR="00982BEB" w:rsidRDefault="00140102">
      <w:p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 xml:space="preserve">Zgodnie z art. 13 ust. 1 rozporządzenia Parlamentu Europejskiego i Rady (UE0 2016/679 z kwietnia 2016 r. </w:t>
      </w: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 – dalej: RODO, informujemy:</w:t>
      </w:r>
    </w:p>
    <w:p w:rsidR="00982BEB" w:rsidRDefault="00982BEB">
      <w:p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</w:pPr>
    </w:p>
    <w:p w:rsidR="00982BEB" w:rsidRPr="00140102" w:rsidRDefault="00140102">
      <w:pPr>
        <w:numPr>
          <w:ilvl w:val="0"/>
          <w:numId w:val="1"/>
        </w:numPr>
        <w:spacing w:after="160" w:line="254" w:lineRule="exact"/>
        <w:jc w:val="both"/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 xml:space="preserve">Administratorem Pani/Pana danych osobowych jest </w:t>
      </w:r>
      <w:r w:rsidRPr="00140102"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  <w:t>Dyrektor Domu Pomocy Społecznej w Krzecku</w:t>
      </w:r>
    </w:p>
    <w:p w:rsidR="00982BEB" w:rsidRDefault="00140102">
      <w:pPr>
        <w:spacing w:line="360" w:lineRule="exact"/>
        <w:ind w:hanging="360"/>
        <w:jc w:val="both"/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 xml:space="preserve">                     Dane kontaktowe Inspektora Ochrony Danych Osobowych: </w:t>
      </w:r>
      <w:r w:rsidRPr="00140102"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  <w:t>abi@powiatswidwinski.pl</w:t>
      </w:r>
    </w:p>
    <w:p w:rsidR="00982BEB" w:rsidRDefault="00140102">
      <w:pPr>
        <w:numPr>
          <w:ilvl w:val="0"/>
          <w:numId w:val="2"/>
        </w:num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 xml:space="preserve">Pani / Pana dane osobowe przetwarzane będą przez Administratora, w celu realizacji złożonego wniosku, na podstawie art. 6 ust. 1 lit. c RODO (obowiązek prawny ciążący na Administratorze). </w:t>
      </w: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lastRenderedPageBreak/>
        <w:t xml:space="preserve">W przypadku podania dodatkowych danych (telefon, e-mail) przetwarzane odbywać się będzie na podstawie art. 6 ust. 1 lit. a RODO (dobrowolnie udzielonej zgody na przetwarzanie danych osobowych). </w:t>
      </w:r>
    </w:p>
    <w:p w:rsidR="00982BEB" w:rsidRDefault="00140102">
      <w:pPr>
        <w:numPr>
          <w:ilvl w:val="0"/>
          <w:numId w:val="2"/>
        </w:num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>Pani / Pana dane osobowe będą przechowywane przez okres realizacji złożonego przez Panią/Pana wniosku, a także niezbędny do zabezpieczenia roszczeń oraz archiwizacji zgodnie z obowiązującymi przepisami prawa.</w:t>
      </w:r>
    </w:p>
    <w:p w:rsidR="00982BEB" w:rsidRDefault="00140102">
      <w:pPr>
        <w:numPr>
          <w:ilvl w:val="0"/>
          <w:numId w:val="2"/>
        </w:num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 xml:space="preserve">Odbiorcami Pani / Pana danych osobowych mogą być podmioty, przy pomocy których Administrator będzie realizował/odpowiadał na Pani/Pana żądanie. </w:t>
      </w:r>
    </w:p>
    <w:p w:rsidR="00982BEB" w:rsidRDefault="00140102">
      <w:pPr>
        <w:numPr>
          <w:ilvl w:val="0"/>
          <w:numId w:val="2"/>
        </w:num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z w:val="20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 xml:space="preserve">Posiada Pani/ Pan prawo dostępu do treści swoich danych oraz ich sprostowania, usunięcia, ograniczenia przetwarzania, prawo do przenoszenia danych, prawo wniesienia sprzeciwu, prawo do cofnięcia udzielonej zgody w dowolnym momencie bez wpływu na zgodność z prawem przetwarzania, którego dokonano na podstawie zgody przed jej cofnięciem poprzez przesłanie oświadczenia o wycofaniu zgody na adres  e-mail: </w:t>
      </w:r>
      <w:r w:rsidRPr="00140102">
        <w:rPr>
          <w:rFonts w:ascii="Times New Roman" w:eastAsia="Times New Roman" w:hAnsi="Times New Roman" w:cs="Times New Roman"/>
          <w:b/>
          <w:color w:val="00000A"/>
          <w:sz w:val="20"/>
          <w:shd w:val="clear" w:color="auto" w:fill="FFFFFF"/>
        </w:rPr>
        <w:t>rodo@krzeckodps.pl</w:t>
      </w:r>
    </w:p>
    <w:p w:rsidR="00982BEB" w:rsidRDefault="00140102">
      <w:pPr>
        <w:numPr>
          <w:ilvl w:val="0"/>
          <w:numId w:val="2"/>
        </w:num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  <w:t>Ma Pani/Pan prawo wniesienia skargi do organu nadzorczego tj. Prezesa Urzędu Ochrony Danych Osobowych, gdy uzna Pani/ Pan, że przetwarzanie Pani / Pana danych osobowych narusza obowiązujące przepisy prawa.</w:t>
      </w:r>
    </w:p>
    <w:p w:rsidR="00982BEB" w:rsidRDefault="00982BEB">
      <w:p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</w:pPr>
    </w:p>
    <w:p w:rsidR="00982BEB" w:rsidRDefault="00982BEB">
      <w:p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</w:pPr>
    </w:p>
    <w:p w:rsidR="00982BEB" w:rsidRDefault="00982BEB">
      <w:pPr>
        <w:spacing w:after="160" w:line="254" w:lineRule="exact"/>
        <w:jc w:val="both"/>
        <w:rPr>
          <w:rFonts w:ascii="Times New Roman" w:eastAsia="Times New Roman" w:hAnsi="Times New Roman" w:cs="Times New Roman"/>
          <w:color w:val="00000A"/>
          <w:sz w:val="20"/>
          <w:shd w:val="clear" w:color="auto" w:fill="FFFFFF"/>
        </w:rPr>
      </w:pPr>
    </w:p>
    <w:p w:rsidR="00982BEB" w:rsidRDefault="00982BEB">
      <w:pPr>
        <w:spacing w:after="160" w:line="254" w:lineRule="exact"/>
      </w:pPr>
    </w:p>
    <w:sectPr w:rsidR="00982BEB" w:rsidSect="00982BEB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26B1"/>
    <w:multiLevelType w:val="multilevel"/>
    <w:tmpl w:val="0C2EB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A8169A1"/>
    <w:multiLevelType w:val="multilevel"/>
    <w:tmpl w:val="F39C6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F3B6DF1"/>
    <w:multiLevelType w:val="multilevel"/>
    <w:tmpl w:val="F18418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compat>
    <w:useFELayout/>
  </w:compat>
  <w:rsids>
    <w:rsidRoot w:val="00982BEB"/>
    <w:rsid w:val="00140102"/>
    <w:rsid w:val="00982BEB"/>
    <w:rsid w:val="00B65867"/>
    <w:rsid w:val="00B8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82BEB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982BE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982BEB"/>
    <w:pPr>
      <w:spacing w:after="140" w:line="288" w:lineRule="auto"/>
    </w:pPr>
  </w:style>
  <w:style w:type="paragraph" w:styleId="Lista">
    <w:name w:val="List"/>
    <w:basedOn w:val="Tretekstu"/>
    <w:rsid w:val="00982BEB"/>
  </w:style>
  <w:style w:type="paragraph" w:styleId="Podpis">
    <w:name w:val="Signature"/>
    <w:basedOn w:val="Normalny"/>
    <w:rsid w:val="00982BE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82BE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557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2021-11-19T09:46:00Z</dcterms:created>
  <dcterms:modified xsi:type="dcterms:W3CDTF">2021-11-19T10:04:00Z</dcterms:modified>
  <dc:language>pl-PL</dc:language>
</cp:coreProperties>
</file>